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юридического лица 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(далее-ООО «НСГ-ЮГРА»)</w:t>
      </w:r>
      <w:r>
        <w:rPr>
          <w:rFonts w:ascii="Times New Roman" w:eastAsia="Times New Roman" w:hAnsi="Times New Roman" w:cs="Times New Roman"/>
        </w:rPr>
        <w:t xml:space="preserve">, ИНН 8601070543, ОГРН: 1208600012444, юридический адрес: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ул.Аграрная</w:t>
      </w:r>
      <w:r>
        <w:rPr>
          <w:rFonts w:ascii="Times New Roman" w:eastAsia="Times New Roman" w:hAnsi="Times New Roman" w:cs="Times New Roman"/>
        </w:rPr>
        <w:t xml:space="preserve"> д.24,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находящееся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грарная</w:t>
      </w:r>
      <w:r>
        <w:rPr>
          <w:rFonts w:ascii="Times New Roman" w:eastAsia="Times New Roman" w:hAnsi="Times New Roman" w:cs="Times New Roman"/>
        </w:rPr>
        <w:t xml:space="preserve"> д.24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18810586230703045470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Представитель 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</w:rPr>
        <w:t xml:space="preserve">юридическое лицо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извещалось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 xml:space="preserve">ходатайств об отложении судебного заседания </w:t>
      </w:r>
      <w:r>
        <w:rPr>
          <w:rFonts w:ascii="Times New Roman" w:eastAsia="Times New Roman" w:hAnsi="Times New Roman" w:cs="Times New Roman"/>
        </w:rPr>
        <w:t xml:space="preserve">от него </w:t>
      </w:r>
      <w:r>
        <w:rPr>
          <w:rFonts w:ascii="Times New Roman" w:eastAsia="Times New Roman" w:hAnsi="Times New Roman" w:cs="Times New Roman"/>
        </w:rPr>
        <w:t>не поступало.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представителя ООО «НСГ-Югра»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03.07.2023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03.07.2023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.07.2023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03.07.2023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«НСГ-Югра»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83202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18810586230703045470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</w:t>
      </w:r>
      <w:r>
        <w:rPr>
          <w:rFonts w:ascii="Times New Roman" w:eastAsia="Times New Roman" w:hAnsi="Times New Roman" w:cs="Times New Roman"/>
        </w:rPr>
        <w:t xml:space="preserve">ЕГРЮЛ в отношении ООО «НСГ-Югра», </w:t>
      </w:r>
      <w:r>
        <w:rPr>
          <w:rFonts w:ascii="Times New Roman" w:eastAsia="Times New Roman" w:hAnsi="Times New Roman" w:cs="Times New Roman"/>
        </w:rPr>
        <w:t xml:space="preserve">карточкой учета 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оплачен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ООО «НСГ-Югра» совершено правонарушение в сфере общественного порядка.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обстоятельствам,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 xml:space="preserve">юридическое лицо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0412365400725021322320122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